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54" w:rsidRDefault="001F7D9D" w:rsidP="009B07E2">
      <w:pPr>
        <w:jc w:val="center"/>
        <w:rPr>
          <w:rFonts w:ascii="Times New Roman" w:hAnsi="Times New Roman" w:cs="Times New Roman"/>
          <w:b/>
          <w:sz w:val="44"/>
          <w:szCs w:val="44"/>
        </w:rPr>
      </w:pPr>
      <w:r w:rsidRPr="00FB1E4A">
        <w:rPr>
          <w:noProof/>
          <w:lang w:eastAsia="da-DK"/>
        </w:rPr>
        <w:drawing>
          <wp:anchor distT="0" distB="0" distL="114300" distR="114300" simplePos="0" relativeHeight="251658240" behindDoc="0" locked="0" layoutInCell="1" allowOverlap="1">
            <wp:simplePos x="0" y="0"/>
            <wp:positionH relativeFrom="column">
              <wp:posOffset>-110490</wp:posOffset>
            </wp:positionH>
            <wp:positionV relativeFrom="paragraph">
              <wp:posOffset>-308610</wp:posOffset>
            </wp:positionV>
            <wp:extent cx="1066800" cy="1038225"/>
            <wp:effectExtent l="0" t="0" r="0" b="952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07E2" w:rsidRPr="009B07E2">
        <w:rPr>
          <w:rFonts w:ascii="Times New Roman" w:hAnsi="Times New Roman" w:cs="Times New Roman"/>
          <w:b/>
          <w:sz w:val="44"/>
          <w:szCs w:val="44"/>
        </w:rPr>
        <w:t>Sommerafslutning i Fortun Gildet</w:t>
      </w:r>
    </w:p>
    <w:p w:rsidR="009B07E2" w:rsidRPr="009B07E2" w:rsidRDefault="009B07E2" w:rsidP="009B07E2">
      <w:pPr>
        <w:jc w:val="center"/>
        <w:rPr>
          <w:rFonts w:ascii="Times New Roman" w:hAnsi="Times New Roman" w:cs="Times New Roman"/>
          <w:b/>
          <w:sz w:val="36"/>
          <w:szCs w:val="36"/>
        </w:rPr>
      </w:pPr>
      <w:r w:rsidRPr="009B07E2">
        <w:rPr>
          <w:rFonts w:ascii="Times New Roman" w:hAnsi="Times New Roman" w:cs="Times New Roman"/>
          <w:b/>
          <w:sz w:val="36"/>
          <w:szCs w:val="36"/>
        </w:rPr>
        <w:t>Torsdag d. 18. juni kl. 19</w:t>
      </w:r>
    </w:p>
    <w:p w:rsidR="00B63F54" w:rsidRPr="009B07E2" w:rsidRDefault="009B07E2" w:rsidP="009B07E2">
      <w:pPr>
        <w:jc w:val="center"/>
        <w:rPr>
          <w:rFonts w:ascii="Times New Roman" w:hAnsi="Times New Roman" w:cs="Times New Roman"/>
          <w:b/>
          <w:sz w:val="32"/>
          <w:szCs w:val="32"/>
        </w:rPr>
      </w:pPr>
      <w:r w:rsidRPr="009B07E2">
        <w:rPr>
          <w:rFonts w:ascii="Times New Roman" w:hAnsi="Times New Roman" w:cs="Times New Roman"/>
          <w:b/>
          <w:sz w:val="32"/>
          <w:szCs w:val="32"/>
        </w:rPr>
        <w:t>Kildemosevej 15, 3310 Ølsted</w:t>
      </w:r>
      <w:bookmarkStart w:id="0" w:name="_GoBack"/>
      <w:bookmarkEnd w:id="0"/>
    </w:p>
    <w:p w:rsidR="009B07E2" w:rsidRDefault="009B07E2" w:rsidP="00B63F54">
      <w:pPr>
        <w:rPr>
          <w:rFonts w:ascii="Times New Roman" w:hAnsi="Times New Roman" w:cs="Times New Roman"/>
          <w:sz w:val="28"/>
          <w:szCs w:val="28"/>
        </w:rPr>
      </w:pPr>
    </w:p>
    <w:p w:rsidR="00B63F54" w:rsidRDefault="009B07E2" w:rsidP="00B63F54">
      <w:pPr>
        <w:rPr>
          <w:rFonts w:ascii="Times New Roman" w:hAnsi="Times New Roman" w:cs="Times New Roman"/>
          <w:sz w:val="28"/>
          <w:szCs w:val="28"/>
        </w:rPr>
      </w:pPr>
      <w:r>
        <w:rPr>
          <w:rFonts w:ascii="Times New Roman" w:hAnsi="Times New Roman" w:cs="Times New Roman"/>
          <w:sz w:val="28"/>
          <w:szCs w:val="28"/>
        </w:rPr>
        <w:t>Kære Gildebrødre</w:t>
      </w:r>
    </w:p>
    <w:p w:rsidR="009B07E2" w:rsidRDefault="009B07E2" w:rsidP="00B63F54">
      <w:pPr>
        <w:rPr>
          <w:rFonts w:ascii="Times New Roman" w:hAnsi="Times New Roman" w:cs="Times New Roman"/>
          <w:sz w:val="28"/>
          <w:szCs w:val="28"/>
        </w:rPr>
      </w:pPr>
    </w:p>
    <w:p w:rsidR="009B07E2" w:rsidRDefault="009B07E2" w:rsidP="00B63F54">
      <w:pPr>
        <w:rPr>
          <w:rFonts w:ascii="Times New Roman" w:hAnsi="Times New Roman" w:cs="Times New Roman"/>
          <w:sz w:val="28"/>
          <w:szCs w:val="28"/>
        </w:rPr>
      </w:pPr>
      <w:r>
        <w:rPr>
          <w:rFonts w:ascii="Times New Roman" w:hAnsi="Times New Roman" w:cs="Times New Roman"/>
          <w:sz w:val="28"/>
          <w:szCs w:val="28"/>
        </w:rPr>
        <w:t xml:space="preserve">I forbindelse med at vi har doneret 10.000 kr. til julemærkehjemmene, har vi aftalt et besøg på </w:t>
      </w:r>
      <w:r w:rsidRPr="00C11F60">
        <w:rPr>
          <w:rFonts w:ascii="Times New Roman" w:hAnsi="Times New Roman" w:cs="Times New Roman"/>
          <w:b/>
          <w:sz w:val="28"/>
          <w:szCs w:val="28"/>
        </w:rPr>
        <w:t>Julemærkehjemmet Kildemose i Ølsted ved Frederiksværk</w:t>
      </w:r>
      <w:r>
        <w:rPr>
          <w:rFonts w:ascii="Times New Roman" w:hAnsi="Times New Roman" w:cs="Times New Roman"/>
          <w:sz w:val="28"/>
          <w:szCs w:val="28"/>
        </w:rPr>
        <w:t>. (Det er lidt langt væk, så det er en god ide, hvis vi kan fylde bilerne op!).</w:t>
      </w:r>
    </w:p>
    <w:p w:rsidR="009B07E2" w:rsidRDefault="009B07E2" w:rsidP="00B63F54">
      <w:pPr>
        <w:rPr>
          <w:rFonts w:ascii="Times New Roman" w:hAnsi="Times New Roman" w:cs="Times New Roman"/>
          <w:sz w:val="28"/>
          <w:szCs w:val="28"/>
        </w:rPr>
      </w:pPr>
      <w:r>
        <w:rPr>
          <w:rFonts w:ascii="Times New Roman" w:hAnsi="Times New Roman" w:cs="Times New Roman"/>
          <w:sz w:val="28"/>
          <w:szCs w:val="28"/>
        </w:rPr>
        <w:t>På besøget vil vi høre om julemærkehjemmenes arbejde og børnene vil vise os rundt og fortælle, hvordan de oplever at være der.</w:t>
      </w:r>
    </w:p>
    <w:p w:rsidR="009B07E2" w:rsidRDefault="009B07E2" w:rsidP="00B63F54">
      <w:pPr>
        <w:rPr>
          <w:rFonts w:ascii="Times New Roman" w:hAnsi="Times New Roman" w:cs="Times New Roman"/>
          <w:sz w:val="28"/>
          <w:szCs w:val="28"/>
        </w:rPr>
      </w:pPr>
      <w:r>
        <w:rPr>
          <w:rFonts w:ascii="Times New Roman" w:hAnsi="Times New Roman" w:cs="Times New Roman"/>
          <w:sz w:val="28"/>
          <w:szCs w:val="28"/>
        </w:rPr>
        <w:t>Der vil også blive serveret en kop kaffe og kage.</w:t>
      </w:r>
    </w:p>
    <w:p w:rsidR="009B07E2" w:rsidRDefault="009B07E2" w:rsidP="00B63F54">
      <w:pPr>
        <w:rPr>
          <w:rFonts w:ascii="Times New Roman" w:hAnsi="Times New Roman" w:cs="Times New Roman"/>
          <w:sz w:val="28"/>
          <w:szCs w:val="28"/>
        </w:rPr>
      </w:pPr>
      <w:r>
        <w:rPr>
          <w:rFonts w:ascii="Times New Roman" w:hAnsi="Times New Roman" w:cs="Times New Roman"/>
          <w:sz w:val="28"/>
          <w:szCs w:val="28"/>
        </w:rPr>
        <w:t>Programmet vil vare et par timer</w:t>
      </w:r>
      <w:r w:rsidR="00FB1E4A">
        <w:rPr>
          <w:rFonts w:ascii="Times New Roman" w:hAnsi="Times New Roman" w:cs="Times New Roman"/>
          <w:sz w:val="28"/>
          <w:szCs w:val="28"/>
        </w:rPr>
        <w:t>. H</w:t>
      </w:r>
      <w:r>
        <w:rPr>
          <w:rFonts w:ascii="Times New Roman" w:hAnsi="Times New Roman" w:cs="Times New Roman"/>
          <w:sz w:val="28"/>
          <w:szCs w:val="28"/>
        </w:rPr>
        <w:t>vis det er godt vejr foreslår jeg</w:t>
      </w:r>
      <w:r w:rsidR="00FB1E4A">
        <w:rPr>
          <w:rFonts w:ascii="Times New Roman" w:hAnsi="Times New Roman" w:cs="Times New Roman"/>
          <w:sz w:val="28"/>
          <w:szCs w:val="28"/>
        </w:rPr>
        <w:t>,</w:t>
      </w:r>
      <w:r>
        <w:rPr>
          <w:rFonts w:ascii="Times New Roman" w:hAnsi="Times New Roman" w:cs="Times New Roman"/>
          <w:sz w:val="28"/>
          <w:szCs w:val="28"/>
        </w:rPr>
        <w:t xml:space="preserve"> at vi </w:t>
      </w:r>
      <w:r w:rsidR="00FB1E4A">
        <w:rPr>
          <w:rFonts w:ascii="Times New Roman" w:hAnsi="Times New Roman" w:cs="Times New Roman"/>
          <w:sz w:val="28"/>
          <w:szCs w:val="28"/>
        </w:rPr>
        <w:t xml:space="preserve">bagefter </w:t>
      </w:r>
      <w:r>
        <w:rPr>
          <w:rFonts w:ascii="Times New Roman" w:hAnsi="Times New Roman" w:cs="Times New Roman"/>
          <w:sz w:val="28"/>
          <w:szCs w:val="28"/>
        </w:rPr>
        <w:t xml:space="preserve">finder et sted i nærheden </w:t>
      </w:r>
      <w:proofErr w:type="spellStart"/>
      <w:r>
        <w:rPr>
          <w:rFonts w:ascii="Times New Roman" w:hAnsi="Times New Roman" w:cs="Times New Roman"/>
          <w:sz w:val="28"/>
          <w:szCs w:val="28"/>
        </w:rPr>
        <w:t>evt</w:t>
      </w:r>
      <w:proofErr w:type="spellEnd"/>
      <w:r>
        <w:rPr>
          <w:rFonts w:ascii="Times New Roman" w:hAnsi="Times New Roman" w:cs="Times New Roman"/>
          <w:sz w:val="28"/>
          <w:szCs w:val="28"/>
        </w:rPr>
        <w:t xml:space="preserve"> ved en strand og </w:t>
      </w:r>
      <w:r w:rsidR="00FB1E4A">
        <w:rPr>
          <w:rFonts w:ascii="Times New Roman" w:hAnsi="Times New Roman" w:cs="Times New Roman"/>
          <w:sz w:val="28"/>
          <w:szCs w:val="28"/>
        </w:rPr>
        <w:t>ønsker hinanden en god sommer.</w:t>
      </w:r>
    </w:p>
    <w:p w:rsidR="00FB1E4A" w:rsidRDefault="00FB1E4A" w:rsidP="00B63F54">
      <w:pPr>
        <w:rPr>
          <w:rFonts w:ascii="Times New Roman" w:hAnsi="Times New Roman" w:cs="Times New Roman"/>
          <w:sz w:val="28"/>
          <w:szCs w:val="28"/>
        </w:rPr>
      </w:pPr>
      <w:r>
        <w:rPr>
          <w:rFonts w:ascii="Times New Roman" w:hAnsi="Times New Roman" w:cs="Times New Roman"/>
          <w:sz w:val="28"/>
          <w:szCs w:val="28"/>
        </w:rPr>
        <w:t>Skriv på hjemmesiden om du deltager.</w:t>
      </w:r>
    </w:p>
    <w:p w:rsidR="00FB1E4A" w:rsidRDefault="00FB1E4A" w:rsidP="00B63F54">
      <w:pPr>
        <w:rPr>
          <w:rFonts w:ascii="Times New Roman" w:hAnsi="Times New Roman" w:cs="Times New Roman"/>
          <w:sz w:val="28"/>
          <w:szCs w:val="28"/>
        </w:rPr>
      </w:pPr>
    </w:p>
    <w:p w:rsidR="00FB1E4A" w:rsidRDefault="00FB1E4A" w:rsidP="00B63F54">
      <w:pPr>
        <w:rPr>
          <w:rFonts w:ascii="Times New Roman" w:hAnsi="Times New Roman" w:cs="Times New Roman"/>
          <w:sz w:val="28"/>
          <w:szCs w:val="28"/>
        </w:rPr>
      </w:pPr>
      <w:r>
        <w:rPr>
          <w:rFonts w:ascii="Times New Roman" w:hAnsi="Times New Roman" w:cs="Times New Roman"/>
          <w:sz w:val="28"/>
          <w:szCs w:val="28"/>
        </w:rPr>
        <w:t>Vel mødt</w:t>
      </w:r>
    </w:p>
    <w:p w:rsidR="00FB1E4A" w:rsidRDefault="00FB1E4A" w:rsidP="00B63F54">
      <w:pPr>
        <w:rPr>
          <w:rFonts w:ascii="Times New Roman" w:hAnsi="Times New Roman" w:cs="Times New Roman"/>
          <w:sz w:val="28"/>
          <w:szCs w:val="28"/>
        </w:rPr>
      </w:pPr>
      <w:r>
        <w:rPr>
          <w:rFonts w:ascii="Times New Roman" w:hAnsi="Times New Roman" w:cs="Times New Roman"/>
          <w:sz w:val="28"/>
          <w:szCs w:val="28"/>
        </w:rPr>
        <w:t>Gildeledelsen (Lene)</w:t>
      </w:r>
    </w:p>
    <w:p w:rsidR="00FB1E4A" w:rsidRDefault="00FB1E4A" w:rsidP="00B63F54">
      <w:pPr>
        <w:rPr>
          <w:rFonts w:ascii="Times New Roman" w:hAnsi="Times New Roman" w:cs="Times New Roman"/>
          <w:sz w:val="28"/>
          <w:szCs w:val="28"/>
        </w:rPr>
      </w:pPr>
    </w:p>
    <w:p w:rsidR="00FB1E4A" w:rsidRDefault="00FB1E4A" w:rsidP="00B63F54">
      <w:pPr>
        <w:rPr>
          <w:rFonts w:ascii="Times New Roman" w:hAnsi="Times New Roman" w:cs="Times New Roman"/>
          <w:sz w:val="28"/>
          <w:szCs w:val="28"/>
        </w:rPr>
      </w:pPr>
      <w:r>
        <w:rPr>
          <w:rFonts w:ascii="Times New Roman" w:hAnsi="Times New Roman" w:cs="Times New Roman"/>
          <w:sz w:val="28"/>
          <w:szCs w:val="28"/>
        </w:rPr>
        <w:t>Nedenfor er lidt info om julemærkehjemmene:</w:t>
      </w:r>
    </w:p>
    <w:p w:rsidR="00B63F54" w:rsidRPr="009B07E2" w:rsidRDefault="00B63F54" w:rsidP="00B63F54">
      <w:pPr>
        <w:rPr>
          <w:i/>
        </w:rPr>
      </w:pPr>
      <w:r w:rsidRPr="009B07E2">
        <w:rPr>
          <w:i/>
        </w:rPr>
        <w:t xml:space="preserve">Om Julemærkefonden  </w:t>
      </w:r>
    </w:p>
    <w:p w:rsidR="00B63F54" w:rsidRPr="009B07E2" w:rsidRDefault="00B63F54" w:rsidP="00B63F54">
      <w:pPr>
        <w:rPr>
          <w:i/>
        </w:rPr>
      </w:pPr>
      <w:r w:rsidRPr="009B07E2">
        <w:rPr>
          <w:i/>
        </w:rPr>
        <w:t xml:space="preserve">Julemærkefonden er en af landets ældste private hjælpeorganisationer. Siden 1912 har vi drevet Julemærkehjemmene i Danmark, hvor over 70.000 børn gennem tiden har fået hjælp. Vi modtager kun 6 % i offentligt tilskud, så den fortsatte opretholdelse af de fire Julemærkehjem er helt afhængig af indsamlede midler. </w:t>
      </w:r>
    </w:p>
    <w:p w:rsidR="00B63F54" w:rsidRPr="009B07E2" w:rsidRDefault="00B63F54" w:rsidP="00B63F54">
      <w:pPr>
        <w:rPr>
          <w:i/>
        </w:rPr>
      </w:pPr>
      <w:r w:rsidRPr="009B07E2">
        <w:rPr>
          <w:i/>
        </w:rPr>
        <w:t>Mange får hjælp – men alt for mange venter</w:t>
      </w:r>
    </w:p>
    <w:p w:rsidR="00B63F54" w:rsidRPr="009B07E2" w:rsidRDefault="00B63F54" w:rsidP="00B63F54">
      <w:pPr>
        <w:rPr>
          <w:i/>
        </w:rPr>
      </w:pPr>
      <w:r w:rsidRPr="009B07E2">
        <w:rPr>
          <w:i/>
        </w:rPr>
        <w:t xml:space="preserve">Hvert år får 750 børn hjælp på et Julemærkehjem, men behovet er langt større. Lige nu står knap 500 børn på venteliste, og ventetiden er op til 13 måneder. Det er uendelig lang tid for et barn, der har det svært. Samtidig med at behovet for Julemærkehjemmene fortsat er stort, er kampen om indtægterne til hjælpearbejdet næsten lige så stor. Fra 2003 til 2013 er salget af Julemærker faldet med 10 mio. kr. og i </w:t>
      </w:r>
      <w:r w:rsidRPr="009B07E2">
        <w:rPr>
          <w:i/>
        </w:rPr>
        <w:lastRenderedPageBreak/>
        <w:t xml:space="preserve">samme periode er ventelisten steget fra 300 børn til knap 500 børn. Det er en udfordring, og virkeligheden er, at hjælpen til børnene er helt afhængig af donationer fra private, virksomheder og fonde. </w:t>
      </w:r>
    </w:p>
    <w:p w:rsidR="00B63F54" w:rsidRPr="009B07E2" w:rsidRDefault="00B63F54" w:rsidP="00B63F54">
      <w:pPr>
        <w:rPr>
          <w:i/>
        </w:rPr>
      </w:pPr>
      <w:r w:rsidRPr="009B07E2">
        <w:rPr>
          <w:i/>
        </w:rPr>
        <w:t>Hjælpearbejdet</w:t>
      </w:r>
    </w:p>
    <w:p w:rsidR="00B63F54" w:rsidRPr="009B07E2" w:rsidRDefault="00B63F54" w:rsidP="00B63F54">
      <w:pPr>
        <w:rPr>
          <w:i/>
        </w:rPr>
      </w:pPr>
      <w:r w:rsidRPr="009B07E2">
        <w:rPr>
          <w:i/>
        </w:rPr>
        <w:t xml:space="preserve">Julemærkehjemmenes hjælpearbejde har altid afspejlet behovet i samfundet, og i dag kommer hovedparten af børnene med overvægt som en del af deres problemer. Men overvægten står sjældent alene. Børnene, der er i alderen 6-14 år, er tynget af alt for mange oplevelser med mobning, social isolation og lavt selvværd. Det er triste børn, som har hårdt brug for at få redskaber og hjælp til at bryde en ond cirkel. Det får de hos os! Mistrivsel og mobning i barndommen sætter dybe spor og følger med som en del af bagagen i voksenlivet. Det er helt afgørende, at disse børn får hjælp i tide. </w:t>
      </w:r>
    </w:p>
    <w:p w:rsidR="00B63F54" w:rsidRDefault="00B63F54" w:rsidP="00B63F54">
      <w:pPr>
        <w:rPr>
          <w:i/>
        </w:rPr>
      </w:pPr>
      <w:r w:rsidRPr="009B07E2">
        <w:rPr>
          <w:i/>
        </w:rPr>
        <w:t>I løbet af de 10 uger opholdet varer, får børnene sund mad, masser af motion og nye, sunde vaner. De oplever at være en del af fællesskabet, og vi støtter børnene i at genopbygge deres selvværd og lære at knytte venskaber. Vi hjælper dem med at bygge fundamentet til en sundere og gladere livsstil, og vi giver dem redskaber til at takle mobning og udfordringer omkring sociale fællesskaber. Når vi spørger børnene, hvad der er det bedste ved at være på Julemærkehjem, svarer 95 %, at det er at få nye venner og at tabe sig. Børnene taber sig i gennemsnit 9,3 kilo mens de er på Julemærkehjemmet, og for mange børn bliver det et ophold for livet.</w:t>
      </w:r>
    </w:p>
    <w:p w:rsidR="00FB1E4A" w:rsidRDefault="00FB1E4A" w:rsidP="00B63F54">
      <w:pPr>
        <w:rPr>
          <w:i/>
        </w:rPr>
      </w:pPr>
    </w:p>
    <w:p w:rsidR="00FB1E4A" w:rsidRPr="009B07E2" w:rsidRDefault="00FB1E4A" w:rsidP="00B63F54">
      <w:pPr>
        <w:rPr>
          <w:i/>
        </w:rPr>
      </w:pPr>
    </w:p>
    <w:sectPr w:rsidR="00FB1E4A" w:rsidRPr="009B07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F54"/>
    <w:rsid w:val="001F7D9D"/>
    <w:rsid w:val="005809E9"/>
    <w:rsid w:val="009B07E2"/>
    <w:rsid w:val="00B63F54"/>
    <w:rsid w:val="00C11F60"/>
    <w:rsid w:val="00DA72E9"/>
    <w:rsid w:val="00FB1E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F7D9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F7D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1F7D9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F7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Køge Kommune</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Agersnap</dc:creator>
  <cp:lastModifiedBy>Dorte Krag</cp:lastModifiedBy>
  <cp:revision>2</cp:revision>
  <dcterms:created xsi:type="dcterms:W3CDTF">2015-05-26T09:54:00Z</dcterms:created>
  <dcterms:modified xsi:type="dcterms:W3CDTF">2015-05-26T09:54:00Z</dcterms:modified>
</cp:coreProperties>
</file>